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E3" w:rsidRDefault="00955EE3" w:rsidP="00862BFD">
      <w:r>
        <w:t>Bericht über das Krematorium in Bern</w:t>
      </w:r>
      <w:bookmarkStart w:id="0" w:name="_GoBack"/>
      <w:bookmarkEnd w:id="0"/>
    </w:p>
    <w:p w:rsidR="00955EE3" w:rsidRDefault="00955EE3" w:rsidP="00862BFD"/>
    <w:p w:rsidR="00955EE3" w:rsidRPr="00955EE3" w:rsidRDefault="00955EE3" w:rsidP="00955EE3">
      <w:hyperlink r:id="rId8" w:history="1">
        <w:proofErr w:type="spellStart"/>
        <w:r w:rsidRPr="00955EE3">
          <w:rPr>
            <w:rStyle w:val="Hyperlink"/>
          </w:rPr>
          <w:t>Bb</w:t>
        </w:r>
        <w:proofErr w:type="spellEnd"/>
        <w:r w:rsidRPr="00955EE3">
          <w:rPr>
            <w:rStyle w:val="Hyperlink"/>
          </w:rPr>
          <w:t xml:space="preserve"> Online 230221 (calameo.com)</w:t>
        </w:r>
      </w:hyperlink>
    </w:p>
    <w:p w:rsidR="00955EE3" w:rsidRPr="00736C35" w:rsidRDefault="00955EE3" w:rsidP="00862BFD"/>
    <w:sectPr w:rsidR="00955EE3" w:rsidRPr="00736C35" w:rsidSect="00E711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43" w:rsidRDefault="005E6943" w:rsidP="008366B8">
      <w:pPr>
        <w:spacing w:line="240" w:lineRule="auto"/>
      </w:pPr>
      <w:r>
        <w:separator/>
      </w:r>
    </w:p>
  </w:endnote>
  <w:endnote w:type="continuationSeparator" w:id="0">
    <w:p w:rsidR="005E6943" w:rsidRDefault="005E6943" w:rsidP="00836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52" w:rsidRDefault="00275B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52" w:rsidRDefault="00275B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52" w:rsidRDefault="00275B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43" w:rsidRDefault="005E6943" w:rsidP="008366B8">
      <w:pPr>
        <w:spacing w:line="240" w:lineRule="auto"/>
      </w:pPr>
      <w:r>
        <w:separator/>
      </w:r>
    </w:p>
  </w:footnote>
  <w:footnote w:type="continuationSeparator" w:id="0">
    <w:p w:rsidR="005E6943" w:rsidRDefault="005E6943" w:rsidP="008366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52" w:rsidRDefault="00275B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52" w:rsidRDefault="00275B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52" w:rsidRDefault="00275B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B43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A6D7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62C8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0B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A8A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804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160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502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2E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446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E3"/>
    <w:rsid w:val="00275B52"/>
    <w:rsid w:val="003A1F35"/>
    <w:rsid w:val="00495DF5"/>
    <w:rsid w:val="004E085A"/>
    <w:rsid w:val="00574877"/>
    <w:rsid w:val="005E6943"/>
    <w:rsid w:val="006E2F1A"/>
    <w:rsid w:val="00716B65"/>
    <w:rsid w:val="007174B5"/>
    <w:rsid w:val="00736C35"/>
    <w:rsid w:val="008366B8"/>
    <w:rsid w:val="00854298"/>
    <w:rsid w:val="00862BFD"/>
    <w:rsid w:val="0090352F"/>
    <w:rsid w:val="0092469F"/>
    <w:rsid w:val="00954D41"/>
    <w:rsid w:val="00955EE3"/>
    <w:rsid w:val="009876C4"/>
    <w:rsid w:val="00BA450F"/>
    <w:rsid w:val="00BC2AAF"/>
    <w:rsid w:val="00E7111C"/>
    <w:rsid w:val="00E87481"/>
    <w:rsid w:val="00ED623E"/>
    <w:rsid w:val="00F1627A"/>
    <w:rsid w:val="00F3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A98A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Theme="minorHAnsi" w:hAnsi="Lucida Sans" w:cstheme="minorBidi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C35"/>
  </w:style>
  <w:style w:type="paragraph" w:styleId="berschrift1">
    <w:name w:val="heading 1"/>
    <w:basedOn w:val="Standard"/>
    <w:next w:val="Standard"/>
    <w:link w:val="berschrift1Zchn"/>
    <w:uiPriority w:val="9"/>
    <w:qFormat/>
    <w:rsid w:val="00954D41"/>
    <w:pPr>
      <w:keepNext/>
      <w:keepLines/>
      <w:spacing w:line="280" w:lineRule="atLeas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4D4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4D41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D41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74B5"/>
    <w:pPr>
      <w:keepNext/>
      <w:keepLines/>
      <w:outlineLvl w:val="4"/>
    </w:pPr>
    <w:rPr>
      <w:rFonts w:eastAsiaTheme="majorEastAsia" w:cstheme="majorBidi"/>
      <w:b/>
      <w:color w:val="70300B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174B5"/>
    <w:pPr>
      <w:keepNext/>
      <w:keepLines/>
      <w:outlineLvl w:val="5"/>
    </w:pPr>
    <w:rPr>
      <w:rFonts w:eastAsiaTheme="majorEastAsia" w:cstheme="majorBidi"/>
      <w:b/>
      <w:iCs/>
      <w:color w:val="70300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174B5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74B5"/>
    <w:pPr>
      <w:keepNext/>
      <w:keepLines/>
      <w:outlineLvl w:val="7"/>
    </w:pPr>
    <w:rPr>
      <w:rFonts w:eastAsiaTheme="majorEastAsia" w:cstheme="majorBidi"/>
      <w:b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174B5"/>
    <w:pPr>
      <w:keepNext/>
      <w:keepLines/>
      <w:outlineLvl w:val="8"/>
    </w:pPr>
    <w:rPr>
      <w:rFonts w:eastAsiaTheme="majorEastAsia" w:cstheme="majorBidi"/>
      <w:b/>
      <w:iCs/>
      <w:color w:val="404040" w:themeColor="text1" w:themeTint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4D41"/>
    <w:rPr>
      <w:rFonts w:ascii="Lucida Sans" w:eastAsiaTheme="majorEastAsia" w:hAnsi="Lucida Sans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4D41"/>
    <w:rPr>
      <w:rFonts w:ascii="Lucida Sans" w:eastAsiaTheme="majorEastAsia" w:hAnsi="Lucida Sans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4D41"/>
    <w:rPr>
      <w:rFonts w:ascii="Lucida Sans" w:eastAsiaTheme="majorEastAsia" w:hAnsi="Lucida Sans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D41"/>
    <w:rPr>
      <w:rFonts w:ascii="Lucida Sans" w:eastAsiaTheme="majorEastAsia" w:hAnsi="Lucida Sans" w:cstheme="majorBidi"/>
      <w:b/>
      <w:bCs/>
      <w:iCs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36C35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36C35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31555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31555"/>
    <w:rPr>
      <w:sz w:val="14"/>
    </w:rPr>
  </w:style>
  <w:style w:type="paragraph" w:styleId="KeinLeerraum">
    <w:name w:val="No Spacing"/>
    <w:uiPriority w:val="1"/>
    <w:qFormat/>
    <w:rsid w:val="00954D41"/>
    <w:pPr>
      <w:spacing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954D41"/>
    <w:pPr>
      <w:spacing w:line="500" w:lineRule="atLeast"/>
      <w:contextualSpacing/>
    </w:pPr>
    <w:rPr>
      <w:rFonts w:eastAsiaTheme="majorEastAsia" w:cstheme="majorBidi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54D41"/>
    <w:rPr>
      <w:rFonts w:ascii="Lucida Sans" w:eastAsiaTheme="majorEastAsia" w:hAnsi="Lucida Sans" w:cstheme="majorBidi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4D41"/>
    <w:pPr>
      <w:numPr>
        <w:ilvl w:val="1"/>
      </w:numPr>
      <w:spacing w:line="340" w:lineRule="atLeast"/>
    </w:pPr>
    <w:rPr>
      <w:rFonts w:eastAsiaTheme="majorEastAsia" w:cstheme="majorBidi"/>
      <w:b/>
      <w:iCs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4D41"/>
    <w:rPr>
      <w:rFonts w:ascii="Lucida Sans" w:eastAsiaTheme="majorEastAsia" w:hAnsi="Lucida Sans" w:cstheme="majorBidi"/>
      <w:b/>
      <w:iCs/>
      <w:sz w:val="26"/>
    </w:rPr>
  </w:style>
  <w:style w:type="character" w:styleId="SchwacheHervorhebung">
    <w:name w:val="Subtle Emphasis"/>
    <w:basedOn w:val="Absatz-Standardschriftart"/>
    <w:uiPriority w:val="19"/>
    <w:qFormat/>
    <w:rsid w:val="00736C3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36C3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C35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C35"/>
    <w:rPr>
      <w:rFonts w:eastAsiaTheme="majorEastAsia" w:cstheme="majorBidi"/>
      <w:b/>
      <w:bCs/>
    </w:rPr>
  </w:style>
  <w:style w:type="paragraph" w:styleId="Blocktext">
    <w:name w:val="Block Text"/>
    <w:basedOn w:val="Standard"/>
    <w:uiPriority w:val="99"/>
    <w:semiHidden/>
    <w:unhideWhenUsed/>
    <w:rsid w:val="00736C35"/>
    <w:pPr>
      <w:pBdr>
        <w:top w:val="single" w:sz="2" w:space="10" w:color="E26216" w:themeColor="accent1" w:frame="1"/>
        <w:left w:val="single" w:sz="2" w:space="10" w:color="E26216" w:themeColor="accent1" w:frame="1"/>
        <w:bottom w:val="single" w:sz="2" w:space="10" w:color="E26216" w:themeColor="accent1" w:frame="1"/>
        <w:right w:val="single" w:sz="2" w:space="10" w:color="E26216" w:themeColor="accent1" w:frame="1"/>
      </w:pBdr>
      <w:ind w:left="1152" w:right="1152"/>
    </w:pPr>
    <w:rPr>
      <w:rFonts w:eastAsiaTheme="minorEastAsia"/>
      <w:i/>
      <w:iCs/>
      <w:color w:val="E26216" w:themeColor="accent1"/>
    </w:rPr>
  </w:style>
  <w:style w:type="table" w:styleId="MittlereListe2">
    <w:name w:val="Medium List 2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21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621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21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21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7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7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1F35"/>
    <w:pPr>
      <w:spacing w:after="140"/>
      <w:outlineLvl w:val="9"/>
    </w:pPr>
    <w:rPr>
      <w:color w:val="A94910" w:themeColor="accent1" w:themeShade="BF"/>
    </w:rPr>
  </w:style>
  <w:style w:type="table" w:styleId="MittlereListe2-Akzent2">
    <w:name w:val="Medium List 2 Accent 2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3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236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3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3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Umschlagadresse">
    <w:name w:val="envelope address"/>
    <w:basedOn w:val="Standard"/>
    <w:uiPriority w:val="99"/>
    <w:semiHidden/>
    <w:unhideWhenUsed/>
    <w:rsid w:val="00736C35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table" w:styleId="MittlereListe2-Akzent3">
    <w:name w:val="Medium List 2 Accent 3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BF0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BF0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BF0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BF0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EB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EB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F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4D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B4D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4D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4D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C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C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6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65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6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6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D9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D9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  <w:insideH w:val="single" w:sz="8" w:space="0" w:color="E26216" w:themeColor="accent1"/>
        <w:insideV w:val="single" w:sz="8" w:space="0" w:color="E26216" w:themeColor="accent1"/>
      </w:tblBorders>
    </w:tblPr>
    <w:tcPr>
      <w:shd w:val="clear" w:color="auto" w:fill="F9D7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FCF" w:themeFill="accent1" w:themeFillTint="33"/>
      </w:tcPr>
    </w:tblStylePr>
    <w:tblStylePr w:type="band1Vert">
      <w:tblPr/>
      <w:tcPr>
        <w:shd w:val="clear" w:color="auto" w:fill="F3AF87" w:themeFill="accent1" w:themeFillTint="7F"/>
      </w:tcPr>
    </w:tblStylePr>
    <w:tblStylePr w:type="band1Horz">
      <w:tblPr/>
      <w:tcPr>
        <w:tcBorders>
          <w:insideH w:val="single" w:sz="6" w:space="0" w:color="E26216" w:themeColor="accent1"/>
          <w:insideV w:val="single" w:sz="6" w:space="0" w:color="E26216" w:themeColor="accent1"/>
        </w:tcBorders>
        <w:shd w:val="clear" w:color="auto" w:fill="F3AF8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  <w:insideH w:val="single" w:sz="8" w:space="0" w:color="DA236F" w:themeColor="accent2"/>
        <w:insideV w:val="single" w:sz="8" w:space="0" w:color="DA236F" w:themeColor="accent2"/>
      </w:tblBorders>
    </w:tblPr>
    <w:tcPr>
      <w:shd w:val="clear" w:color="auto" w:fill="F6C8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E1" w:themeFill="accent2" w:themeFillTint="33"/>
      </w:tcPr>
    </w:tblStylePr>
    <w:tblStylePr w:type="band1Vert">
      <w:tblPr/>
      <w:tcPr>
        <w:shd w:val="clear" w:color="auto" w:fill="ED90B6" w:themeFill="accent2" w:themeFillTint="7F"/>
      </w:tcPr>
    </w:tblStylePr>
    <w:tblStylePr w:type="band1Horz">
      <w:tblPr/>
      <w:tcPr>
        <w:tcBorders>
          <w:insideH w:val="single" w:sz="6" w:space="0" w:color="DA236F" w:themeColor="accent2"/>
          <w:insideV w:val="single" w:sz="6" w:space="0" w:color="DA236F" w:themeColor="accent2"/>
        </w:tcBorders>
        <w:shd w:val="clear" w:color="auto" w:fill="ED90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  <w:insideH w:val="single" w:sz="8" w:space="0" w:color="A9BF02" w:themeColor="accent3"/>
        <w:insideV w:val="single" w:sz="8" w:space="0" w:color="A9BF02" w:themeColor="accent3"/>
      </w:tblBorders>
    </w:tblPr>
    <w:tcPr>
      <w:shd w:val="clear" w:color="auto" w:fill="F5FEB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E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EBF" w:themeFill="accent3" w:themeFillTint="33"/>
      </w:tcPr>
    </w:tblStylePr>
    <w:tblStylePr w:type="band1Vert">
      <w:tblPr/>
      <w:tcPr>
        <w:shd w:val="clear" w:color="auto" w:fill="EBFD62" w:themeFill="accent3" w:themeFillTint="7F"/>
      </w:tcPr>
    </w:tblStylePr>
    <w:tblStylePr w:type="band1Horz">
      <w:tblPr/>
      <w:tcPr>
        <w:tcBorders>
          <w:insideH w:val="single" w:sz="6" w:space="0" w:color="A9BF02" w:themeColor="accent3"/>
          <w:insideV w:val="single" w:sz="6" w:space="0" w:color="A9BF02" w:themeColor="accent3"/>
        </w:tcBorders>
        <w:shd w:val="clear" w:color="auto" w:fill="EBFD6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  <w:insideH w:val="single" w:sz="8" w:space="0" w:color="007D6C" w:themeColor="accent4"/>
        <w:insideV w:val="single" w:sz="8" w:space="0" w:color="007D6C" w:themeColor="accent4"/>
      </w:tblBorders>
    </w:tblPr>
    <w:tcPr>
      <w:shd w:val="clear" w:color="auto" w:fill="9FFF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FF4" w:themeFill="accent4" w:themeFillTint="33"/>
      </w:tcPr>
    </w:tblStylePr>
    <w:tblStylePr w:type="band1Vert">
      <w:tblPr/>
      <w:tcPr>
        <w:shd w:val="clear" w:color="auto" w:fill="3FFFE4" w:themeFill="accent4" w:themeFillTint="7F"/>
      </w:tcPr>
    </w:tblStylePr>
    <w:tblStylePr w:type="band1Horz">
      <w:tblPr/>
      <w:tcPr>
        <w:tcBorders>
          <w:insideH w:val="single" w:sz="6" w:space="0" w:color="007D6C" w:themeColor="accent4"/>
          <w:insideV w:val="single" w:sz="6" w:space="0" w:color="007D6C" w:themeColor="accent4"/>
        </w:tcBorders>
        <w:shd w:val="clear" w:color="auto" w:fill="3FFF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  <w:insideH w:val="single" w:sz="8" w:space="0" w:color="8AB4DD" w:themeColor="accent5"/>
        <w:insideV w:val="single" w:sz="8" w:space="0" w:color="8AB4DD" w:themeColor="accent5"/>
      </w:tblBorders>
    </w:tblPr>
    <w:tcPr>
      <w:shd w:val="clear" w:color="auto" w:fill="E2EC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FF8" w:themeFill="accent5" w:themeFillTint="33"/>
      </w:tcPr>
    </w:tblStylePr>
    <w:tblStylePr w:type="band1Vert">
      <w:tblPr/>
      <w:tcPr>
        <w:shd w:val="clear" w:color="auto" w:fill="C4D9EE" w:themeFill="accent5" w:themeFillTint="7F"/>
      </w:tcPr>
    </w:tblStylePr>
    <w:tblStylePr w:type="band1Horz">
      <w:tblPr/>
      <w:tcPr>
        <w:tcBorders>
          <w:insideH w:val="single" w:sz="6" w:space="0" w:color="8AB4DD" w:themeColor="accent5"/>
          <w:insideV w:val="single" w:sz="6" w:space="0" w:color="8AB4DD" w:themeColor="accent5"/>
        </w:tcBorders>
        <w:shd w:val="clear" w:color="auto" w:fill="C4D9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  <w:insideH w:val="single" w:sz="8" w:space="0" w:color="003653" w:themeColor="accent6"/>
        <w:insideV w:val="single" w:sz="8" w:space="0" w:color="003653" w:themeColor="accent6"/>
      </w:tblBorders>
    </w:tblPr>
    <w:tcPr>
      <w:shd w:val="clear" w:color="auto" w:fill="95D9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5F0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0FF" w:themeFill="accent6" w:themeFillTint="33"/>
      </w:tcPr>
    </w:tblStylePr>
    <w:tblStylePr w:type="band1Vert">
      <w:tblPr/>
      <w:tcPr>
        <w:shd w:val="clear" w:color="auto" w:fill="2AB3FF" w:themeFill="accent6" w:themeFillTint="7F"/>
      </w:tcPr>
    </w:tblStylePr>
    <w:tblStylePr w:type="band1Horz">
      <w:tblPr/>
      <w:tcPr>
        <w:tcBorders>
          <w:insideH w:val="single" w:sz="6" w:space="0" w:color="003653" w:themeColor="accent6"/>
          <w:insideV w:val="single" w:sz="6" w:space="0" w:color="003653" w:themeColor="accent6"/>
        </w:tcBorders>
        <w:shd w:val="clear" w:color="auto" w:fill="2AB3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C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C35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C35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74B5"/>
    <w:rPr>
      <w:rFonts w:eastAsiaTheme="majorEastAsia" w:cstheme="majorBidi"/>
      <w:b/>
      <w:color w:val="70300B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74B5"/>
    <w:rPr>
      <w:rFonts w:eastAsiaTheme="majorEastAsia" w:cstheme="majorBidi"/>
      <w:b/>
      <w:iCs/>
      <w:color w:val="70300B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74B5"/>
    <w:rPr>
      <w:rFonts w:eastAsiaTheme="majorEastAsia" w:cstheme="majorBidi"/>
      <w:b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74B5"/>
    <w:rPr>
      <w:rFonts w:eastAsiaTheme="majorEastAsia" w:cstheme="majorBidi"/>
      <w:b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74B5"/>
    <w:rPr>
      <w:rFonts w:eastAsiaTheme="majorEastAsia" w:cstheme="majorBidi"/>
      <w:b/>
      <w:iCs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736C35"/>
    <w:pPr>
      <w:spacing w:line="240" w:lineRule="auto"/>
    </w:pPr>
    <w:rPr>
      <w:rFonts w:eastAsiaTheme="majorEastAsia" w:cstheme="majorBidi"/>
    </w:rPr>
  </w:style>
  <w:style w:type="paragraph" w:styleId="StandardWeb">
    <w:name w:val="Normal (Web)"/>
    <w:basedOn w:val="Standard"/>
    <w:uiPriority w:val="99"/>
    <w:semiHidden/>
    <w:unhideWhenUsed/>
    <w:rsid w:val="00736C35"/>
    <w:rPr>
      <w:rFonts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C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C35"/>
    <w:rPr>
      <w:rFonts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C35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C35"/>
    <w:rPr>
      <w:rFonts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55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calameo.com/read/005207385c782a0782d5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Aarau">
  <a:themeElements>
    <a:clrScheme name="Aarau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E26216"/>
      </a:accent1>
      <a:accent2>
        <a:srgbClr val="DA236F"/>
      </a:accent2>
      <a:accent3>
        <a:srgbClr val="A9BF02"/>
      </a:accent3>
      <a:accent4>
        <a:srgbClr val="007D6C"/>
      </a:accent4>
      <a:accent5>
        <a:srgbClr val="8AB4DD"/>
      </a:accent5>
      <a:accent6>
        <a:srgbClr val="003653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FA9E-865B-41FF-BDEF-5B35C35E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2021-04-20T07:41:00Z</dcterms:created>
  <dcterms:modified xsi:type="dcterms:W3CDTF">2021-04-20T07:42:00Z</dcterms:modified>
</cp:coreProperties>
</file>